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45"/>
        <w:gridCol w:w="4826"/>
      </w:tblGrid>
      <w:tr w:rsidR="00D74D1F" w:rsidRPr="004B7488">
        <w:tc>
          <w:tcPr>
            <w:tcW w:w="4745" w:type="dxa"/>
          </w:tcPr>
          <w:p w:rsidR="00D74D1F" w:rsidRPr="004B7488" w:rsidRDefault="00D74D1F" w:rsidP="009F41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:rsidR="00D74D1F" w:rsidRPr="004B7488" w:rsidRDefault="00D74D1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88">
              <w:rPr>
                <w:rFonts w:ascii="Times New Roman" w:hAnsi="Times New Roman" w:cs="Times New Roman"/>
                <w:sz w:val="28"/>
                <w:szCs w:val="28"/>
              </w:rPr>
              <w:t>ПРИЛОЖЕНИЕ №4</w:t>
            </w:r>
          </w:p>
          <w:p w:rsidR="00D74D1F" w:rsidRPr="004B7488" w:rsidRDefault="00D74D1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88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D74D1F" w:rsidRPr="004B7488" w:rsidRDefault="00D74D1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74D1F" w:rsidRPr="004B7488" w:rsidRDefault="00D74D1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88">
              <w:rPr>
                <w:rFonts w:ascii="Times New Roman" w:hAnsi="Times New Roman" w:cs="Times New Roman"/>
                <w:sz w:val="28"/>
                <w:szCs w:val="28"/>
              </w:rPr>
              <w:t>приказом начальника  отдела</w:t>
            </w:r>
          </w:p>
          <w:p w:rsidR="00D74D1F" w:rsidRPr="004B7488" w:rsidRDefault="00D74D1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88">
              <w:rPr>
                <w:rFonts w:ascii="Times New Roman" w:hAnsi="Times New Roman" w:cs="Times New Roman"/>
                <w:sz w:val="28"/>
                <w:szCs w:val="28"/>
              </w:rPr>
              <w:t xml:space="preserve">культуры администрации </w:t>
            </w:r>
          </w:p>
          <w:p w:rsidR="00D74D1F" w:rsidRPr="004B7488" w:rsidRDefault="00D74D1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8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D74D1F" w:rsidRPr="004B7488" w:rsidRDefault="00D74D1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7488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</w:t>
            </w:r>
          </w:p>
          <w:p w:rsidR="00D74D1F" w:rsidRPr="004B7488" w:rsidRDefault="00D74D1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от 28.06.2013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 38-П</w:t>
            </w:r>
          </w:p>
        </w:tc>
      </w:tr>
    </w:tbl>
    <w:p w:rsidR="00D74D1F" w:rsidRDefault="00D74D1F" w:rsidP="00250AF6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4D1F" w:rsidRPr="00A83710" w:rsidRDefault="00D74D1F" w:rsidP="00250AF6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  <w:r w:rsidRPr="00A83710">
        <w:rPr>
          <w:rFonts w:ascii="Times New Roman" w:hAnsi="Times New Roman" w:cs="Times New Roman"/>
          <w:sz w:val="28"/>
          <w:szCs w:val="28"/>
        </w:rPr>
        <w:t>Критерии</w:t>
      </w:r>
    </w:p>
    <w:p w:rsidR="00D74D1F" w:rsidRDefault="00D74D1F" w:rsidP="00250AF6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83710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A83710">
        <w:rPr>
          <w:rFonts w:ascii="Times New Roman" w:hAnsi="Times New Roman" w:cs="Times New Roman"/>
          <w:color w:val="000000"/>
          <w:sz w:val="28"/>
          <w:szCs w:val="28"/>
        </w:rPr>
        <w:t>эффективности</w:t>
      </w:r>
      <w:r w:rsidRPr="00A83710">
        <w:rPr>
          <w:rFonts w:ascii="Times New Roman" w:hAnsi="Times New Roman" w:cs="Times New Roman"/>
          <w:sz w:val="28"/>
          <w:szCs w:val="28"/>
        </w:rPr>
        <w:t xml:space="preserve"> </w:t>
      </w:r>
      <w:r w:rsidRPr="00A83710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Pr="00A83710">
        <w:rPr>
          <w:rFonts w:ascii="Times New Roman" w:hAnsi="Times New Roman" w:cs="Times New Roman"/>
          <w:sz w:val="28"/>
          <w:szCs w:val="28"/>
        </w:rPr>
        <w:t xml:space="preserve"> </w:t>
      </w: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>муниципального</w:t>
      </w:r>
    </w:p>
    <w:p w:rsidR="00D74D1F" w:rsidRDefault="00D74D1F" w:rsidP="00250AF6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бюджетного образовательного учреждения дополнительного </w:t>
      </w:r>
    </w:p>
    <w:p w:rsidR="00D74D1F" w:rsidRDefault="00D74D1F" w:rsidP="00250AF6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образования детей детская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художественная </w:t>
      </w:r>
      <w:r w:rsidRPr="00A83710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школа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>станицы</w:t>
      </w:r>
    </w:p>
    <w:p w:rsidR="00D74D1F" w:rsidRDefault="00D74D1F" w:rsidP="00250AF6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Старощербиновской муниципального образования </w:t>
      </w:r>
    </w:p>
    <w:p w:rsidR="00D74D1F" w:rsidRPr="000834C7" w:rsidRDefault="00D74D1F" w:rsidP="00250AF6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Щербиновский район </w:t>
      </w:r>
      <w:r w:rsidRPr="00A83710">
        <w:rPr>
          <w:rFonts w:ascii="Times New Roman" w:hAnsi="Times New Roman" w:cs="Times New Roman"/>
          <w:sz w:val="28"/>
          <w:szCs w:val="28"/>
        </w:rPr>
        <w:t>и их контрольные значения на 2013 год</w:t>
      </w:r>
    </w:p>
    <w:p w:rsidR="00D74D1F" w:rsidRPr="00A83710" w:rsidRDefault="00D74D1F" w:rsidP="00250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07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00"/>
        <w:gridCol w:w="5935"/>
        <w:gridCol w:w="1736"/>
        <w:gridCol w:w="1736"/>
      </w:tblGrid>
      <w:tr w:rsidR="00D74D1F" w:rsidRPr="009D19B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№</w:t>
            </w:r>
          </w:p>
          <w:p w:rsidR="00D74D1F" w:rsidRPr="00A83710" w:rsidRDefault="00D74D1F" w:rsidP="001F0688">
            <w:pPr>
              <w:pStyle w:val="a3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п/п</w:t>
            </w:r>
          </w:p>
        </w:tc>
        <w:tc>
          <w:tcPr>
            <w:tcW w:w="5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Наименование критерия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Контрольное значение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показателя %</w:t>
            </w:r>
          </w:p>
        </w:tc>
      </w:tr>
      <w:tr w:rsidR="00D74D1F" w:rsidRPr="009D19B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4D1F" w:rsidRPr="008B0B4C" w:rsidRDefault="00D74D1F" w:rsidP="001F068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1</w:t>
            </w:r>
          </w:p>
        </w:tc>
        <w:tc>
          <w:tcPr>
            <w:tcW w:w="5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4D1F" w:rsidRPr="008B0B4C" w:rsidRDefault="00D74D1F" w:rsidP="001F068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8B0B4C" w:rsidRDefault="00D74D1F" w:rsidP="001F068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8B0B4C" w:rsidRDefault="00D74D1F" w:rsidP="001F0688">
            <w:pPr>
              <w:pStyle w:val="a3"/>
              <w:snapToGrid w:val="0"/>
              <w:jc w:val="center"/>
              <w:rPr>
                <w:sz w:val="20"/>
                <w:szCs w:val="20"/>
              </w:rPr>
            </w:pPr>
            <w:r w:rsidRPr="008B0B4C">
              <w:rPr>
                <w:sz w:val="20"/>
                <w:szCs w:val="20"/>
              </w:rPr>
              <w:t>4</w:t>
            </w:r>
          </w:p>
        </w:tc>
      </w:tr>
      <w:tr w:rsidR="00D74D1F" w:rsidRPr="009D19B1"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Среднегодовой контингент обучающихся, ед.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CC394D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CC394D">
              <w:rPr>
                <w:sz w:val="28"/>
                <w:szCs w:val="28"/>
              </w:rPr>
              <w:t>100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D74D1F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rPr>
                <w:rFonts w:eastAsia="Times New Roman"/>
                <w:sz w:val="28"/>
                <w:szCs w:val="28"/>
              </w:rPr>
            </w:pPr>
            <w:r w:rsidRPr="00A83710">
              <w:rPr>
                <w:rFonts w:eastAsia="Times New Roman"/>
                <w:sz w:val="28"/>
                <w:szCs w:val="28"/>
              </w:rPr>
              <w:t>Результаты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A83710">
              <w:rPr>
                <w:rFonts w:eastAsia="Times New Roman"/>
                <w:sz w:val="28"/>
                <w:szCs w:val="28"/>
              </w:rPr>
              <w:t xml:space="preserve"> государственной аттестации выпускников (доля сдавших выпускные экзамены на «хорошо» и «отлично» в общем числе выпускников), %   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CC394D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CC394D">
              <w:rPr>
                <w:sz w:val="28"/>
                <w:szCs w:val="28"/>
              </w:rPr>
              <w:t>76,2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D74D1F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rPr>
                <w:rFonts w:eastAsia="Times New Roman"/>
                <w:sz w:val="28"/>
                <w:szCs w:val="28"/>
              </w:rPr>
            </w:pPr>
            <w:r w:rsidRPr="00A83710">
              <w:rPr>
                <w:rFonts w:eastAsia="Times New Roman"/>
                <w:sz w:val="28"/>
                <w:szCs w:val="28"/>
              </w:rPr>
              <w:t>Доля выпускников, поступивших в профессиональные учебные заведения культуры и искусства, от общего числа выпускников, %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CC394D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CC394D">
              <w:rPr>
                <w:sz w:val="28"/>
                <w:szCs w:val="28"/>
              </w:rPr>
              <w:t>1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74D1F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E21811" w:rsidRDefault="00D74D1F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21811">
              <w:rPr>
                <w:rFonts w:ascii="Times New Roman" w:hAnsi="Times New Roman" w:cs="Times New Roman"/>
                <w:sz w:val="28"/>
                <w:szCs w:val="28"/>
              </w:rPr>
              <w:t xml:space="preserve">Качественное участие и результаты выступлений в смотрах, конкурсах, фестивалях (количество лауреатов, дипломантов различного уровня учащихся, творческих коллективов), ед.   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CC394D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CC394D">
              <w:rPr>
                <w:sz w:val="28"/>
                <w:szCs w:val="28"/>
              </w:rPr>
              <w:t>10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EC30F7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EC30F7">
              <w:rPr>
                <w:sz w:val="28"/>
                <w:szCs w:val="28"/>
              </w:rPr>
              <w:t>10</w:t>
            </w:r>
          </w:p>
        </w:tc>
      </w:tr>
      <w:tr w:rsidR="00D74D1F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Default="00D74D1F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воспитательных мероприятий, направленных на интеллектуальное, творческое и эстетическое развитие несовершеннолетних, ед.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F40A1E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F40A1E">
              <w:rPr>
                <w:sz w:val="28"/>
                <w:szCs w:val="28"/>
              </w:rPr>
              <w:t>40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EC30F7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EC30F7">
              <w:rPr>
                <w:sz w:val="28"/>
                <w:szCs w:val="28"/>
              </w:rPr>
              <w:t>10</w:t>
            </w:r>
          </w:p>
        </w:tc>
      </w:tr>
      <w:tr w:rsidR="00D74D1F" w:rsidRPr="009D19B1">
        <w:trPr>
          <w:trHeight w:val="585"/>
        </w:trPr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A83710">
              <w:rPr>
                <w:sz w:val="28"/>
                <w:szCs w:val="28"/>
              </w:rPr>
              <w:t>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9D19B1" w:rsidRDefault="00D74D1F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9B1">
              <w:rPr>
                <w:rFonts w:ascii="Times New Roman" w:hAnsi="Times New Roman" w:cs="Times New Roman"/>
                <w:sz w:val="28"/>
                <w:szCs w:val="28"/>
              </w:rPr>
              <w:t>Отсутствие обоснованных обращений (жалоб) потребителей на качество предоставления услу</w:t>
            </w:r>
            <w:bookmarkStart w:id="0" w:name="_GoBack"/>
            <w:bookmarkEnd w:id="0"/>
            <w:r w:rsidRPr="009D19B1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CC394D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CC394D">
              <w:rPr>
                <w:sz w:val="28"/>
                <w:szCs w:val="28"/>
              </w:rPr>
              <w:t>0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74D1F" w:rsidRPr="009D19B1">
        <w:trPr>
          <w:trHeight w:val="585"/>
        </w:trPr>
        <w:tc>
          <w:tcPr>
            <w:tcW w:w="600" w:type="dxa"/>
            <w:tcBorders>
              <w:left w:val="single" w:sz="2" w:space="0" w:color="000000"/>
              <w:bottom w:val="single" w:sz="4" w:space="0" w:color="auto"/>
            </w:tcBorders>
          </w:tcPr>
          <w:p w:rsidR="00D74D1F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5935" w:type="dxa"/>
            <w:tcBorders>
              <w:left w:val="single" w:sz="2" w:space="0" w:color="000000"/>
              <w:bottom w:val="single" w:sz="4" w:space="0" w:color="auto"/>
            </w:tcBorders>
          </w:tcPr>
          <w:p w:rsidR="00D74D1F" w:rsidRPr="009D19B1" w:rsidRDefault="00D74D1F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Доля средств от приносящей доход деятельности, в общем объеме финансирования, %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4D1F" w:rsidRPr="00CC394D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CC394D">
              <w:rPr>
                <w:sz w:val="28"/>
                <w:szCs w:val="28"/>
              </w:rPr>
              <w:t>6,3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74D1F" w:rsidRPr="009D19B1">
        <w:trPr>
          <w:trHeight w:val="11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1F" w:rsidRPr="00E21811" w:rsidRDefault="00D74D1F" w:rsidP="001F0688">
            <w:pPr>
              <w:pStyle w:val="a3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1F" w:rsidRPr="00E21811" w:rsidRDefault="00D74D1F" w:rsidP="001F068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1F" w:rsidRPr="00F40A1E" w:rsidRDefault="00D74D1F" w:rsidP="001F0688">
            <w:pPr>
              <w:pStyle w:val="a3"/>
              <w:snapToGrid w:val="0"/>
              <w:jc w:val="center"/>
              <w:rPr>
                <w:sz w:val="16"/>
                <w:szCs w:val="16"/>
              </w:rPr>
            </w:pPr>
            <w:r w:rsidRPr="00F40A1E">
              <w:rPr>
                <w:sz w:val="16"/>
                <w:szCs w:val="16"/>
              </w:rPr>
              <w:t>3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D1F" w:rsidRPr="00E21811" w:rsidRDefault="00D74D1F" w:rsidP="001F0688">
            <w:pPr>
              <w:pStyle w:val="a3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</w:tr>
      <w:tr w:rsidR="00D74D1F" w:rsidRPr="009D19B1">
        <w:trPr>
          <w:trHeight w:val="585"/>
        </w:trPr>
        <w:tc>
          <w:tcPr>
            <w:tcW w:w="60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74D1F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59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D74D1F" w:rsidRDefault="00D74D1F" w:rsidP="001F068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не устраненных нарушений (замечаний) по фактам нецелевого  (неэффективного) использования </w:t>
            </w:r>
            <w:r w:rsidRPr="00D10B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имущества и средств </w:t>
            </w:r>
            <w:r w:rsidRPr="00D10B2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бюджета, установленных в результате проверок деятельности учреждения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CC394D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 w:rsidRPr="00CC394D">
              <w:rPr>
                <w:sz w:val="28"/>
                <w:szCs w:val="2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D74D1F" w:rsidRPr="009D19B1">
        <w:tc>
          <w:tcPr>
            <w:tcW w:w="600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rPr>
                <w:sz w:val="28"/>
                <w:szCs w:val="28"/>
              </w:rPr>
            </w:pPr>
          </w:p>
        </w:tc>
        <w:tc>
          <w:tcPr>
            <w:tcW w:w="5935" w:type="dxa"/>
            <w:tcBorders>
              <w:left w:val="single" w:sz="2" w:space="0" w:color="000000"/>
              <w:bottom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ind w:left="-40" w:right="5"/>
              <w:rPr>
                <w:sz w:val="28"/>
                <w:szCs w:val="28"/>
              </w:rPr>
            </w:pPr>
            <w:r w:rsidRPr="00A83710">
              <w:rPr>
                <w:sz w:val="28"/>
                <w:szCs w:val="28"/>
              </w:rPr>
              <w:t>ИТОГО:</w:t>
            </w: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4D1F" w:rsidRPr="00A83710" w:rsidRDefault="00D74D1F" w:rsidP="001F0688">
            <w:pPr>
              <w:pStyle w:val="a3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D74D1F" w:rsidRPr="00A83710" w:rsidRDefault="00D74D1F" w:rsidP="0074561B">
      <w:pPr>
        <w:spacing w:after="0" w:line="240" w:lineRule="auto"/>
        <w:rPr>
          <w:rFonts w:ascii="Times New Roman" w:hAnsi="Times New Roman" w:cs="Times New Roman"/>
        </w:rPr>
      </w:pPr>
    </w:p>
    <w:p w:rsidR="00D74D1F" w:rsidRDefault="00D74D1F" w:rsidP="007456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D1F" w:rsidRDefault="00D74D1F" w:rsidP="00745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4D1F" w:rsidRDefault="00D74D1F" w:rsidP="00250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4D1F" w:rsidRPr="00A83710" w:rsidRDefault="00D74D1F" w:rsidP="00250AF6">
      <w:pPr>
        <w:spacing w:after="0" w:line="240" w:lineRule="auto"/>
        <w:rPr>
          <w:rFonts w:ascii="Times New Roman" w:hAnsi="Times New Roman" w:cs="Times New Roman"/>
        </w:rPr>
      </w:pPr>
    </w:p>
    <w:p w:rsidR="00D74D1F" w:rsidRDefault="00D74D1F" w:rsidP="00250A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74D1F" w:rsidRDefault="00D74D1F" w:rsidP="00250AF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74D1F" w:rsidRDefault="00D74D1F" w:rsidP="00250A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F233E8">
        <w:rPr>
          <w:rFonts w:ascii="Times New Roman" w:hAnsi="Times New Roman" w:cs="Times New Roman"/>
          <w:sz w:val="28"/>
          <w:szCs w:val="28"/>
        </w:rPr>
        <w:t xml:space="preserve">ачальник отдела культуры </w:t>
      </w:r>
    </w:p>
    <w:p w:rsidR="00D74D1F" w:rsidRDefault="00D74D1F" w:rsidP="00250A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D74D1F" w:rsidRDefault="00D74D1F" w:rsidP="00250A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Щербиновского  район</w:t>
      </w:r>
      <w:r w:rsidRPr="00F233E8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И.В. Гужова</w:t>
      </w:r>
    </w:p>
    <w:p w:rsidR="00D74D1F" w:rsidRDefault="00D74D1F" w:rsidP="00250AF6"/>
    <w:p w:rsidR="00D74D1F" w:rsidRDefault="00D74D1F"/>
    <w:sectPr w:rsidR="00D74D1F" w:rsidSect="000C65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0AF6"/>
    <w:rsid w:val="000834C7"/>
    <w:rsid w:val="000C6516"/>
    <w:rsid w:val="00174B41"/>
    <w:rsid w:val="001F0688"/>
    <w:rsid w:val="00250AF6"/>
    <w:rsid w:val="002A31AF"/>
    <w:rsid w:val="004B7488"/>
    <w:rsid w:val="006708F9"/>
    <w:rsid w:val="006F6921"/>
    <w:rsid w:val="00735F58"/>
    <w:rsid w:val="0074561B"/>
    <w:rsid w:val="007B27AF"/>
    <w:rsid w:val="00891BCE"/>
    <w:rsid w:val="008B0B4C"/>
    <w:rsid w:val="009D19B1"/>
    <w:rsid w:val="009F418A"/>
    <w:rsid w:val="00A83710"/>
    <w:rsid w:val="00AF383F"/>
    <w:rsid w:val="00B5091A"/>
    <w:rsid w:val="00B86ADF"/>
    <w:rsid w:val="00CC394D"/>
    <w:rsid w:val="00D10B20"/>
    <w:rsid w:val="00D725B2"/>
    <w:rsid w:val="00D74D1F"/>
    <w:rsid w:val="00E21811"/>
    <w:rsid w:val="00EC30F7"/>
    <w:rsid w:val="00F16932"/>
    <w:rsid w:val="00F233E8"/>
    <w:rsid w:val="00F32A50"/>
    <w:rsid w:val="00F40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16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uiPriority w:val="99"/>
    <w:rsid w:val="00250AF6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262</Words>
  <Characters>1500</Characters>
  <Application>Microsoft Office Word</Application>
  <DocSecurity>0</DocSecurity>
  <Lines>12</Lines>
  <Paragraphs>3</Paragraphs>
  <ScaleCrop>false</ScaleCrop>
  <Company>Microsoft</Company>
  <LinksUpToDate>false</LinksUpToDate>
  <CharactersWithSpaces>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Липатников</cp:lastModifiedBy>
  <cp:revision>8</cp:revision>
  <dcterms:created xsi:type="dcterms:W3CDTF">2013-07-24T15:27:00Z</dcterms:created>
  <dcterms:modified xsi:type="dcterms:W3CDTF">2013-08-12T07:57:00Z</dcterms:modified>
</cp:coreProperties>
</file>